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AC27C0" w:rsidP="0054209E">
      <w:pPr>
        <w:pStyle w:val="Titul2"/>
      </w:pPr>
      <w:r w:rsidRPr="00AC27C0">
        <w:t>„Nákup vysokotlakého mycího zařízení</w:t>
      </w:r>
      <w:r w:rsidR="0054209E" w:rsidRPr="00AC27C0">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AC27C0" w:rsidRDefault="00AC27C0" w:rsidP="0054209E">
      <w:pPr>
        <w:pStyle w:val="Odstavecseseznamem"/>
        <w:numPr>
          <w:ilvl w:val="2"/>
          <w:numId w:val="35"/>
        </w:numPr>
        <w:rPr>
          <w:noProof/>
        </w:rPr>
      </w:pPr>
      <w:bookmarkStart w:id="0" w:name="_Ref171554"/>
      <w:r>
        <w:rPr>
          <w:noProof/>
        </w:rPr>
        <w:t>ve věcech technických: Lukáš Kot, systémový specialista</w:t>
      </w:r>
      <w:r w:rsidR="0054209E" w:rsidRPr="00AC27C0">
        <w:rPr>
          <w:noProof/>
        </w:rPr>
        <w:t xml:space="preserve">, tel.: </w:t>
      </w:r>
      <w:bookmarkEnd w:id="0"/>
      <w:r>
        <w:rPr>
          <w:noProof/>
        </w:rPr>
        <w:t>725 547 707</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691C58" w:rsidRPr="00286820" w:rsidRDefault="00691C58" w:rsidP="00691C58">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691C58" w:rsidRPr="009F48B1" w:rsidRDefault="00691C58" w:rsidP="0054209E">
      <w:pPr>
        <w:pStyle w:val="Odstavecseseznamem"/>
        <w:spacing w:before="240"/>
        <w:ind w:left="1077"/>
        <w:contextualSpacing w:val="0"/>
        <w:rPr>
          <w:b/>
          <w:noProof/>
        </w:rPr>
      </w:pPr>
      <w:r>
        <w:t>ISPROFOND: 5003540011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lastRenderedPageBreak/>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5E5F93" w:rsidRDefault="0054209E" w:rsidP="0054209E">
      <w:pPr>
        <w:pStyle w:val="Odstavecseseznamem"/>
        <w:numPr>
          <w:ilvl w:val="2"/>
          <w:numId w:val="35"/>
        </w:numPr>
        <w:rPr>
          <w:noProof/>
        </w:rPr>
      </w:pPr>
      <w:r w:rsidRPr="005E5F93">
        <w:rPr>
          <w:noProof/>
        </w:rPr>
        <w:t xml:space="preserve">Výzva kupujícího k podání nabídky pod. č.j. </w:t>
      </w:r>
      <w:r w:rsidR="005E5F93" w:rsidRPr="005E5F93">
        <w:rPr>
          <w:noProof/>
        </w:rPr>
        <w:t>27978</w:t>
      </w:r>
      <w:r w:rsidRPr="005E5F93">
        <w:rPr>
          <w:noProof/>
        </w:rPr>
        <w:t>/20</w:t>
      </w:r>
      <w:r w:rsidR="004E7C01" w:rsidRPr="005E5F93">
        <w:rPr>
          <w:noProof/>
        </w:rPr>
        <w:t>20</w:t>
      </w:r>
      <w:r w:rsidRPr="005E5F93">
        <w:rPr>
          <w:noProof/>
        </w:rPr>
        <w:t>-</w:t>
      </w:r>
      <w:r w:rsidR="005E5F93" w:rsidRPr="005E5F93">
        <w:rPr>
          <w:noProof/>
        </w:rPr>
        <w:t>SŽ</w:t>
      </w:r>
      <w:r w:rsidRPr="005E5F93">
        <w:rPr>
          <w:noProof/>
        </w:rPr>
        <w:t xml:space="preserve">-OŘ PHA-OVZ ze dne </w:t>
      </w:r>
      <w:r w:rsidR="005E5F93" w:rsidRPr="005E5F93">
        <w:rPr>
          <w:noProof/>
        </w:rPr>
        <w:t>27. 07. 2020</w:t>
      </w:r>
      <w:r w:rsidRPr="005E5F93">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54209E">
      <w:pPr>
        <w:pStyle w:val="Odstavecseseznamem"/>
        <w:numPr>
          <w:ilvl w:val="1"/>
          <w:numId w:val="35"/>
        </w:numPr>
        <w:ind w:left="1078" w:hanging="454"/>
        <w:contextualSpacing w:val="0"/>
        <w:rPr>
          <w:noProof/>
        </w:rPr>
      </w:pPr>
      <w:r w:rsidRPr="00E51BB6">
        <w:rPr>
          <w:noProof/>
        </w:rPr>
        <w:t>Předmětem této smlouvy je stanovení režimu</w:t>
      </w:r>
      <w:r w:rsidR="00691C58">
        <w:rPr>
          <w:noProof/>
        </w:rPr>
        <w:t xml:space="preserve"> dodávky vysokotlakého mycího zařízení </w:t>
      </w:r>
      <w:r w:rsidRPr="00691C58">
        <w:rPr>
          <w:noProof/>
        </w:rPr>
        <w:t>(dále též zboží).</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691C58" w:rsidP="0054209E">
      <w:pPr>
        <w:pStyle w:val="Odstavecseseznamem"/>
        <w:tabs>
          <w:tab w:val="left" w:pos="4678"/>
        </w:tabs>
        <w:ind w:left="1078"/>
        <w:contextualSpacing w:val="0"/>
        <w:rPr>
          <w:b/>
          <w:noProof/>
          <w:highlight w:val="yellow"/>
        </w:rPr>
      </w:pPr>
      <w:r>
        <w:rPr>
          <w:b/>
          <w:noProof/>
          <w:highlight w:val="yellow"/>
        </w:rPr>
        <w:t>DPH</w:t>
      </w:r>
      <w:r>
        <w:rPr>
          <w:b/>
          <w:noProof/>
          <w:highlight w:val="yellow"/>
        </w:rPr>
        <w:tab/>
        <w:t>Kč</w:t>
      </w:r>
    </w:p>
    <w:p w:rsidR="0054209E" w:rsidRPr="00E51BB6" w:rsidRDefault="00691C58" w:rsidP="0054209E">
      <w:pPr>
        <w:pStyle w:val="Odstavecseseznamem"/>
        <w:tabs>
          <w:tab w:val="left" w:pos="4678"/>
        </w:tabs>
        <w:ind w:left="1078"/>
        <w:contextualSpacing w:val="0"/>
        <w:rPr>
          <w:b/>
          <w:noProof/>
        </w:rPr>
      </w:pPr>
      <w:r>
        <w:rPr>
          <w:b/>
          <w:noProof/>
          <w:highlight w:val="yellow"/>
        </w:rPr>
        <w:t>Celková cena s DPH</w:t>
      </w:r>
      <w:r>
        <w:rPr>
          <w:b/>
          <w:noProof/>
          <w:highlight w:val="yellow"/>
        </w:rPr>
        <w:tab/>
        <w:t>Kč</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4209E" w:rsidRPr="00E51BB6" w:rsidRDefault="00833278" w:rsidP="0054209E">
      <w:pPr>
        <w:pStyle w:val="Odstavecseseznamem"/>
        <w:ind w:left="1078"/>
        <w:contextualSpacing w:val="0"/>
        <w:rPr>
          <w:b/>
          <w:noProof/>
        </w:rPr>
      </w:pPr>
      <w:r>
        <w:rPr>
          <w:b/>
          <w:noProof/>
        </w:rPr>
        <w:t>SOU Beroun, Nádraž</w:t>
      </w:r>
      <w:r w:rsidR="003B446D" w:rsidRPr="003B446D">
        <w:rPr>
          <w:b/>
          <w:noProof/>
        </w:rPr>
        <w:t xml:space="preserve">í, 266 01 Beroun, Oldřich Šlajchrt, mobil: 724 522 </w:t>
      </w:r>
      <w:r w:rsidR="003B446D">
        <w:rPr>
          <w:b/>
          <w:noProof/>
        </w:rPr>
        <w:t>370</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DA0598"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DA0598" w:rsidRDefault="00DA0598" w:rsidP="00DA0598">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DA0598" w:rsidRPr="00E51BB6" w:rsidRDefault="00DA0598" w:rsidP="00DA0598">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DA0598" w:rsidRPr="00E51BB6" w:rsidRDefault="00DA0598" w:rsidP="00DA0598">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rsidR="00DA0598" w:rsidRPr="00E51BB6" w:rsidRDefault="00DA0598" w:rsidP="00DA0598">
      <w:pPr>
        <w:pStyle w:val="Odstavecseseznamem"/>
        <w:spacing w:after="0"/>
        <w:ind w:left="1078"/>
        <w:contextualSpacing w:val="0"/>
        <w:rPr>
          <w:noProof/>
        </w:rPr>
      </w:pPr>
      <w:r w:rsidRPr="00E51BB6">
        <w:rPr>
          <w:noProof/>
        </w:rPr>
        <w:t xml:space="preserve">Oblastní ředitelství Praha                                            </w:t>
      </w:r>
    </w:p>
    <w:p w:rsidR="00DA0598" w:rsidRPr="00E51BB6" w:rsidRDefault="00DA0598" w:rsidP="00DA0598">
      <w:pPr>
        <w:pStyle w:val="Odstavecseseznamem"/>
        <w:ind w:left="1078"/>
        <w:contextualSpacing w:val="0"/>
        <w:rPr>
          <w:noProof/>
        </w:rPr>
      </w:pPr>
      <w:r w:rsidRPr="00E51BB6">
        <w:rPr>
          <w:noProof/>
        </w:rPr>
        <w:t>Partyzánská 24, 170 00 Praha 7</w:t>
      </w:r>
    </w:p>
    <w:p w:rsidR="00DA0598" w:rsidRPr="00E51BB6" w:rsidRDefault="00DA0598" w:rsidP="00DA0598">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Zboží bud</w:t>
      </w:r>
      <w:r w:rsidR="00A718AA">
        <w:rPr>
          <w:noProof/>
        </w:rPr>
        <w:t>e kupujícímu dodáno v</w:t>
      </w:r>
      <w:r w:rsidRPr="007B581F">
        <w:rPr>
          <w:noProof/>
        </w:rPr>
        <w:t xml:space="preserve">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w:t>
      </w:r>
      <w:r w:rsidRPr="007B581F">
        <w:rPr>
          <w:noProof/>
        </w:rPr>
        <w:lastRenderedPageBreak/>
        <w:t xml:space="preserve">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BF24D8" w:rsidRDefault="0054209E" w:rsidP="0054209E">
      <w:pPr>
        <w:pStyle w:val="Odstavecseseznamem"/>
        <w:numPr>
          <w:ilvl w:val="1"/>
          <w:numId w:val="35"/>
        </w:numPr>
        <w:ind w:left="1078" w:hanging="454"/>
        <w:contextualSpacing w:val="0"/>
        <w:rPr>
          <w:noProof/>
        </w:rPr>
      </w:pPr>
      <w:r w:rsidRPr="00BF24D8">
        <w:rPr>
          <w:noProof/>
        </w:rPr>
        <w:t xml:space="preserve">Prodávající se zavazuje dodat zboží v dohodnutém termínu v termínu nejpozději </w:t>
      </w:r>
      <w:r w:rsidR="00BF24D8" w:rsidRPr="00BF24D8">
        <w:rPr>
          <w:noProof/>
        </w:rPr>
        <w:t xml:space="preserve">do </w:t>
      </w:r>
      <w:r w:rsidR="00BF24D8" w:rsidRPr="00BF24D8">
        <w:rPr>
          <w:b/>
          <w:noProof/>
        </w:rPr>
        <w:t>31.10.2020</w:t>
      </w:r>
      <w:r w:rsidRPr="00BF24D8">
        <w:rPr>
          <w:noProof/>
        </w:rPr>
        <w:t>.</w:t>
      </w:r>
    </w:p>
    <w:p w:rsidR="0054209E" w:rsidRPr="007B581F" w:rsidRDefault="0026455C" w:rsidP="0054209E">
      <w:pPr>
        <w:pStyle w:val="Odstavecseseznamem"/>
        <w:numPr>
          <w:ilvl w:val="1"/>
          <w:numId w:val="35"/>
        </w:numPr>
        <w:ind w:left="1078" w:hanging="454"/>
        <w:contextualSpacing w:val="0"/>
        <w:rPr>
          <w:noProof/>
        </w:rPr>
      </w:pPr>
      <w:r>
        <w:rPr>
          <w:noProof/>
        </w:rPr>
        <w:t>Předání vysokotlakého mycího zařízení od dodavatele objednateli</w:t>
      </w:r>
      <w:r w:rsidR="00833278">
        <w:rPr>
          <w:noProof/>
        </w:rPr>
        <w:t xml:space="preserve"> proběhne na SOU Beroun, Nádraž</w:t>
      </w:r>
      <w:r>
        <w:rPr>
          <w:noProof/>
        </w:rPr>
        <w:t>í, 266 01 Beroun</w:t>
      </w:r>
      <w:r w:rsidR="0054209E" w:rsidRPr="007B581F">
        <w:rPr>
          <w:noProof/>
        </w:rPr>
        <w:t>.</w:t>
      </w:r>
      <w:bookmarkStart w:id="1" w:name="_GoBack"/>
      <w:bookmarkEnd w:id="1"/>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670645">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byla vypracována v</w:t>
      </w:r>
      <w:r w:rsidR="00D669C9">
        <w:rPr>
          <w:noProof/>
        </w:rPr>
        <w:t> </w:t>
      </w:r>
      <w:r w:rsidR="00D669C9">
        <w:rPr>
          <w:noProof/>
          <w:highlight w:val="yellow"/>
        </w:rPr>
        <w:t>třech</w:t>
      </w:r>
      <w:r w:rsidRPr="001B0C05">
        <w:rPr>
          <w:noProof/>
        </w:rPr>
        <w:t xml:space="preserve"> vyhotovení s příslušnými  přílohami, které jsou její nedílnou součástí. </w:t>
      </w:r>
      <w:r w:rsidRPr="00412883">
        <w:rPr>
          <w:noProof/>
          <w:highlight w:val="yellow"/>
        </w:rPr>
        <w:t>Jedno</w:t>
      </w:r>
      <w:r w:rsidR="00D669C9">
        <w:rPr>
          <w:noProof/>
        </w:rPr>
        <w:t xml:space="preserve"> paré obdrží prodávající, 2</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Smluvní strany podpisem této smlouvy vylučují, že se při právním styku mezi smluvními stranami přihlíží k obchodním zvyklostem, které tak nemají přednost </w:t>
      </w:r>
      <w:r w:rsidRPr="001B0C05">
        <w:rPr>
          <w:noProof/>
        </w:rPr>
        <w:lastRenderedPageBreak/>
        <w:t>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A30106" w:rsidRPr="001B0C05" w:rsidRDefault="00A30106" w:rsidP="00A30106">
      <w:pPr>
        <w:rPr>
          <w:noProof/>
        </w:rPr>
      </w:pPr>
    </w:p>
    <w:p w:rsidR="0054209E"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A30106" w:rsidRDefault="00A30106" w:rsidP="00A30106">
      <w:pPr>
        <w:pStyle w:val="Odstavecseseznamem"/>
        <w:rPr>
          <w:noProof/>
        </w:rPr>
      </w:pP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A30106" w:rsidRDefault="00A30106" w:rsidP="0054209E">
      <w:pPr>
        <w:pStyle w:val="Odstavecseseznamem"/>
        <w:ind w:left="1078"/>
        <w:contextualSpacing w:val="0"/>
        <w:rPr>
          <w:noProof/>
        </w:rPr>
      </w:pPr>
    </w:p>
    <w:p w:rsidR="0054209E" w:rsidRDefault="0054209E" w:rsidP="0054209E">
      <w:pPr>
        <w:pStyle w:val="Odstavecseseznamem"/>
        <w:ind w:left="1078"/>
        <w:contextualSpacing w:val="0"/>
        <w:rPr>
          <w:noProof/>
        </w:rPr>
      </w:pPr>
      <w:r w:rsidRPr="001B0C05">
        <w:rPr>
          <w:noProof/>
        </w:rPr>
        <w:lastRenderedPageBreak/>
        <w:t>Příloha č. 1: Specifikace dodávky (ceník)</w:t>
      </w:r>
    </w:p>
    <w:p w:rsidR="00D669C9" w:rsidRDefault="00D669C9" w:rsidP="0054209E">
      <w:pPr>
        <w:pStyle w:val="Odstavecseseznamem"/>
        <w:ind w:left="1078"/>
        <w:contextualSpacing w:val="0"/>
        <w:rPr>
          <w:noProof/>
        </w:rPr>
      </w:pPr>
      <w:r>
        <w:rPr>
          <w:noProof/>
        </w:rPr>
        <w:t>Příloha č. 2: Nález podezřelého předmětu</w:t>
      </w: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327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3278">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F37F0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9EAF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327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3278">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201A3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DEC63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E23A7"/>
    <w:rsid w:val="0010693F"/>
    <w:rsid w:val="00114472"/>
    <w:rsid w:val="001550BC"/>
    <w:rsid w:val="001605B9"/>
    <w:rsid w:val="00170EC5"/>
    <w:rsid w:val="001747C1"/>
    <w:rsid w:val="00184743"/>
    <w:rsid w:val="00207DF5"/>
    <w:rsid w:val="0026455C"/>
    <w:rsid w:val="00280E07"/>
    <w:rsid w:val="002C31BF"/>
    <w:rsid w:val="002D08B1"/>
    <w:rsid w:val="002D35B8"/>
    <w:rsid w:val="002E0CD7"/>
    <w:rsid w:val="00341DCF"/>
    <w:rsid w:val="00357BC6"/>
    <w:rsid w:val="003956C6"/>
    <w:rsid w:val="003A513B"/>
    <w:rsid w:val="003B446D"/>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D21B3"/>
    <w:rsid w:val="005E5F93"/>
    <w:rsid w:val="005F1404"/>
    <w:rsid w:val="0061068E"/>
    <w:rsid w:val="00660AD3"/>
    <w:rsid w:val="00670645"/>
    <w:rsid w:val="00677B7F"/>
    <w:rsid w:val="00691C58"/>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136F8"/>
    <w:rsid w:val="00833278"/>
    <w:rsid w:val="008659F3"/>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30106"/>
    <w:rsid w:val="00A6177B"/>
    <w:rsid w:val="00A66136"/>
    <w:rsid w:val="00A718AA"/>
    <w:rsid w:val="00AA4CBB"/>
    <w:rsid w:val="00AA65FA"/>
    <w:rsid w:val="00AA7351"/>
    <w:rsid w:val="00AC27C0"/>
    <w:rsid w:val="00AD056F"/>
    <w:rsid w:val="00AD6731"/>
    <w:rsid w:val="00AF77DB"/>
    <w:rsid w:val="00B15D0D"/>
    <w:rsid w:val="00B75EE1"/>
    <w:rsid w:val="00B77481"/>
    <w:rsid w:val="00B8518B"/>
    <w:rsid w:val="00BD7E91"/>
    <w:rsid w:val="00BF24D8"/>
    <w:rsid w:val="00C02D0A"/>
    <w:rsid w:val="00C03A6E"/>
    <w:rsid w:val="00C44F6A"/>
    <w:rsid w:val="00C47AE3"/>
    <w:rsid w:val="00CD1FC4"/>
    <w:rsid w:val="00D21061"/>
    <w:rsid w:val="00D4108E"/>
    <w:rsid w:val="00D6163D"/>
    <w:rsid w:val="00D65DEB"/>
    <w:rsid w:val="00D669C9"/>
    <w:rsid w:val="00D73D46"/>
    <w:rsid w:val="00D7414C"/>
    <w:rsid w:val="00D831A3"/>
    <w:rsid w:val="00D92AC3"/>
    <w:rsid w:val="00DA0598"/>
    <w:rsid w:val="00DC75F3"/>
    <w:rsid w:val="00DD46F3"/>
    <w:rsid w:val="00DE56F2"/>
    <w:rsid w:val="00DF116D"/>
    <w:rsid w:val="00EB104F"/>
    <w:rsid w:val="00ED14BD"/>
    <w:rsid w:val="00EE0B72"/>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327428"/>
  <w14:defaultImageDpi w14:val="32767"/>
  <w15:docId w15:val="{6CC9C978-7991-4C59-AB6D-4DEA9AC7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230EF94-CD27-4262-B495-CFBEDA393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79</TotalTime>
  <Pages>8</Pages>
  <Words>2735</Words>
  <Characters>16142</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Karafiát Martin</cp:lastModifiedBy>
  <cp:revision>21</cp:revision>
  <cp:lastPrinted>2017-11-28T17:18:00Z</cp:lastPrinted>
  <dcterms:created xsi:type="dcterms:W3CDTF">2020-01-24T12:43:00Z</dcterms:created>
  <dcterms:modified xsi:type="dcterms:W3CDTF">2020-07-22T05:55:00Z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